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ПРОЕКТ
</w:t>
      </w:r>
    </w:p>
    <w:p>
      <w:r>
        <w:t xml:space="preserve">типового соглашения между объектами Федерации
</w:t>
      </w:r>
    </w:p>
    <w:p>
      <w:r>
        <w:t xml:space="preserve">и зарубежными партнерами о культурном сотрудничестве
</w:t>
      </w:r>
    </w:p>
    <w:p>
      <w:r>
        <w:t xml:space="preserve">Администрация 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и администрации _____________________________________________________,
</w:t>
      </w:r>
    </w:p>
    <w:p>
      <w:r>
        <w:t xml:space="preserve">(наименование субъекта иностранного государства)
</w:t>
      </w:r>
    </w:p>
    <w:p>
      <w:r>
        <w:t xml:space="preserve">именуемое в дальнейшем Сторонами,
</w:t>
      </w:r>
    </w:p>
    <w:p>
      <w:r>
        <w:t xml:space="preserve">убежденные в  том,  что культурное сотрудничество является важным
</w:t>
      </w:r>
    </w:p>
    <w:p>
      <w:r>
        <w:t xml:space="preserve">составным элементом всего комплекса региональных отношений,
</w:t>
      </w:r>
    </w:p>
    <w:p>
      <w:r>
        <w:t xml:space="preserve">принимая во    внимание,    что    такое   сотрудничество   будет
</w:t>
      </w:r>
    </w:p>
    <w:p>
      <w:r>
        <w:t xml:space="preserve">способствовать укреплению добрососедских отношений между Сторонами,
</w:t>
      </w:r>
    </w:p>
    <w:p>
      <w:r>
        <w:t xml:space="preserve">согласились о нижеследующем:
</w:t>
      </w:r>
    </w:p>
    <w:p>
      <w:r>
        <w:t xml:space="preserve">Статья 1
</w:t>
      </w:r>
    </w:p>
    <w:p>
      <w:r>
        <w:t xml:space="preserve">Договаривающиеся Стороны,  считая,  что культурное сотрудничество
</w:t>
      </w:r>
    </w:p>
    <w:p>
      <w:r>
        <w:t xml:space="preserve">остается важным фактором взаимопонимания  и  доверия  между  народами,
</w:t>
      </w:r>
    </w:p>
    <w:p>
      <w:r>
        <w:t xml:space="preserve">утверждения общечеловеческих ценностей,  будут и впердь способствовать
</w:t>
      </w:r>
    </w:p>
    <w:p>
      <w:r>
        <w:t xml:space="preserve">развитию сотрудничества в области культуры, образования и просвещения,
</w:t>
      </w:r>
    </w:p>
    <w:p>
      <w:r>
        <w:t xml:space="preserve">спорта, а также по линии общественных организаций, включая молодежные,
</w:t>
      </w:r>
    </w:p>
    <w:p>
      <w:r>
        <w:t xml:space="preserve">творческие союзы, ассоциации и фонды.
</w:t>
      </w:r>
    </w:p>
    <w:p>
      <w:r>
        <w:t xml:space="preserve">Статья 2
</w:t>
      </w:r>
    </w:p>
    <w:p>
      <w:r>
        <w:t xml:space="preserve">Стороны гарантируют свободное  и  равноправное  развитие  культур
</w:t>
      </w:r>
    </w:p>
    <w:p>
      <w:r>
        <w:t xml:space="preserve">меньшинств России,  проживающих на территории соответствующего региона
</w:t>
      </w:r>
    </w:p>
    <w:p>
      <w:r>
        <w:t xml:space="preserve">России и ____________________________________________________________.
</w:t>
      </w:r>
    </w:p>
    <w:p>
      <w:r>
        <w:t xml:space="preserve">(наименование региона)
</w:t>
      </w:r>
    </w:p>
    <w:p>
      <w:r>
        <w:t xml:space="preserve">Они будут, в частности, создавать благоприятные условия для сохранения
</w:t>
      </w:r>
    </w:p>
    <w:p>
      <w:r>
        <w:t xml:space="preserve">национальной самобытности,  культуры,  языка,  реализации  духовных  и
</w:t>
      </w:r>
    </w:p>
    <w:p>
      <w:r>
        <w:t xml:space="preserve">религиозных потребностей.
</w:t>
      </w:r>
    </w:p>
    <w:p>
      <w:r>
        <w:t xml:space="preserve">Статья 3
</w:t>
      </w:r>
    </w:p>
    <w:p>
      <w:r>
        <w:t xml:space="preserve">Стороны договорились      оказывать     содействие     проведению
</w:t>
      </w:r>
    </w:p>
    <w:p>
      <w:r>
        <w:t xml:space="preserve">художественных фестивалей,   гастролей   коллективов    и    солистов,
</w:t>
      </w:r>
    </w:p>
    <w:p>
      <w:r>
        <w:t xml:space="preserve">постановке на  сцене  музыкальных и драматических произведений авторов
</w:t>
      </w:r>
    </w:p>
    <w:p>
      <w:r>
        <w:t xml:space="preserve">другой Стороны,   обмену   делегациями   и   литературой,   проведению
</w:t>
      </w:r>
    </w:p>
    <w:p>
      <w:r>
        <w:t xml:space="preserve">тематических симпозиумов    и    "круглых    столов",    всестороннему
</w:t>
      </w:r>
    </w:p>
    <w:p>
      <w:r>
        <w:t xml:space="preserve">сотрудничеству в   области    культурно-просветительной    работы    и
</w:t>
      </w:r>
    </w:p>
    <w:p>
      <w:r>
        <w:t xml:space="preserve">самодеятельного творчества.   Стороны   будут   способствовать  обмену
</w:t>
      </w:r>
    </w:p>
    <w:p>
      <w:r>
        <w:t xml:space="preserve">художественными выставками.
</w:t>
      </w:r>
    </w:p>
    <w:p>
      <w:r>
        <w:t xml:space="preserve">Статья 4
</w:t>
      </w:r>
    </w:p>
    <w:p>
      <w:r>
        <w:t xml:space="preserve">Стороны будут  сотрудничать  в  области  взаимного  сохранения  и
</w:t>
      </w:r>
    </w:p>
    <w:p>
      <w:r>
        <w:t xml:space="preserve">реставрации их   культурного   и  художественного  достояния,  включая
</w:t>
      </w:r>
    </w:p>
    <w:p>
      <w:r>
        <w:t xml:space="preserve">исторические, культурные и религиозные памятники и объекты.
</w:t>
      </w:r>
    </w:p>
    <w:p>
      <w:r>
        <w:t xml:space="preserve">Статья 5
</w:t>
      </w:r>
    </w:p>
    <w:p>
      <w:r>
        <w:t xml:space="preserve">Стороны обязуются   оказывать    содействие    в    осуществлении
</w:t>
      </w:r>
    </w:p>
    <w:p>
      <w:r>
        <w:t xml:space="preserve">сотрудничества между     творческими     союзами    и    общественными
</w:t>
      </w:r>
    </w:p>
    <w:p>
      <w:r>
        <w:t xml:space="preserve">организациями, ассоциациями и фондами,  относящимся к сфере культуры и
</w:t>
      </w:r>
    </w:p>
    <w:p>
      <w:r>
        <w:t xml:space="preserve">науки.
</w:t>
      </w:r>
    </w:p>
    <w:p>
      <w:r>
        <w:t xml:space="preserve">Статья 6
</w:t>
      </w:r>
    </w:p>
    <w:p>
      <w:r>
        <w:t xml:space="preserve">Стороны будут    способствовать    сотрудничеству    в    области
</w:t>
      </w:r>
    </w:p>
    <w:p>
      <w:r>
        <w:t xml:space="preserve">кинематографии: проведению  национальных  кинофестивалей  и   премьер,
</w:t>
      </w:r>
    </w:p>
    <w:p>
      <w:r>
        <w:t xml:space="preserve">обмену кинофильмами,   делегациями   и   специалистами,  осуществлению
</w:t>
      </w:r>
    </w:p>
    <w:p>
      <w:r>
        <w:t xml:space="preserve">совместных постановок.
</w:t>
      </w:r>
    </w:p>
    <w:p>
      <w:r>
        <w:t xml:space="preserve">Статья 7
</w:t>
      </w:r>
    </w:p>
    <w:p>
      <w:r>
        <w:t xml:space="preserve">Каждая Сторона будет поощрять обмены в области книгоиздательского
</w:t>
      </w:r>
    </w:p>
    <w:p>
      <w:r>
        <w:t xml:space="preserve">дела и  оказывать  содействие  в  распространении  на своей территории
</w:t>
      </w:r>
    </w:p>
    <w:p>
      <w:r>
        <w:t xml:space="preserve">печатной продукции,  издаваемой  другой  Стороной.  Будет  оказываться
</w:t>
      </w:r>
    </w:p>
    <w:p>
      <w:r>
        <w:t xml:space="preserve">всестороннее содействие     переводу     литературных    произведений,
</w:t>
      </w:r>
    </w:p>
    <w:p>
      <w:r>
        <w:t xml:space="preserve">межбиблиотечным связям,  обмену писателями и  журналистами,  материалу
</w:t>
      </w:r>
    </w:p>
    <w:p>
      <w:r>
        <w:t xml:space="preserve">между издательствами   и   редакциями,   опубликованию   материалов  о
</w:t>
      </w:r>
    </w:p>
    <w:p>
      <w:r>
        <w:t xml:space="preserve">политической, экономической, культурной и научной жизни, изданию газет
</w:t>
      </w:r>
    </w:p>
    <w:p>
      <w:r>
        <w:t xml:space="preserve">и журналов  на  языке  народов  другой  Стороны,  предназначенных  для
</w:t>
      </w:r>
    </w:p>
    <w:p>
      <w:r>
        <w:t xml:space="preserve">распространения на ее территории.
</w:t>
      </w:r>
    </w:p>
    <w:p>
      <w:r>
        <w:t xml:space="preserve">Статья 8
</w:t>
      </w:r>
    </w:p>
    <w:p>
      <w:r>
        <w:t xml:space="preserve">Стороны будут сотрудничать в области телевидения и радиовещания.
</w:t>
      </w:r>
    </w:p>
    <w:p>
      <w:r>
        <w:t xml:space="preserve">Статья 9
</w:t>
      </w:r>
    </w:p>
    <w:p>
      <w:r>
        <w:t xml:space="preserve">Каждая из Сторон, исходя их взаимного признания самостоятельности
</w:t>
      </w:r>
    </w:p>
    <w:p>
      <w:r>
        <w:t xml:space="preserve">проведения общеобразовательной политики,  гарантирует гражданам другой
</w:t>
      </w:r>
    </w:p>
    <w:p>
      <w:r>
        <w:t xml:space="preserve">Стороны, проживающим на ее территории,  равные  со  своими  гражданами
</w:t>
      </w:r>
    </w:p>
    <w:p>
      <w:r>
        <w:t xml:space="preserve">права на    образование,    его   доступность   и   равноправие   всех
</w:t>
      </w:r>
    </w:p>
    <w:p>
      <w:r>
        <w:t xml:space="preserve">образовательных учреждений, независимо от языка обучения.
</w:t>
      </w:r>
    </w:p>
    <w:p>
      <w:r>
        <w:t xml:space="preserve">Стороны обеспечат удовлетворение общеобразовательных потребностей
</w:t>
      </w:r>
    </w:p>
    <w:p>
      <w:r>
        <w:t xml:space="preserve">населения, принадлежащего к национальным меньшинствам другой  Стороны,
</w:t>
      </w:r>
    </w:p>
    <w:p>
      <w:r>
        <w:t xml:space="preserve">прежде всего  путем  создания  условий  для  получения  образования на
</w:t>
      </w:r>
    </w:p>
    <w:p>
      <w:r>
        <w:t xml:space="preserve">родном языке.
</w:t>
      </w:r>
    </w:p>
    <w:p>
      <w:r>
        <w:t xml:space="preserve">Статья 10
</w:t>
      </w:r>
    </w:p>
    <w:p>
      <w:r>
        <w:t xml:space="preserve">Стороны будут содействовать развитию прямых партнерских связей  в
</w:t>
      </w:r>
    </w:p>
    <w:p>
      <w:r>
        <w:t xml:space="preserve">области образования  между  высшими  и  средними учебными заведениями,
</w:t>
      </w:r>
    </w:p>
    <w:p>
      <w:r>
        <w:t xml:space="preserve">профучилищами и школами, а также научно-исследовательскими институтами
</w:t>
      </w:r>
    </w:p>
    <w:p>
      <w:r>
        <w:t xml:space="preserve">и соответствующими общественными ассоциациями и фондами.
</w:t>
      </w:r>
    </w:p>
    <w:p>
      <w:r>
        <w:t xml:space="preserve">Статья 11
</w:t>
      </w:r>
    </w:p>
    <w:p>
      <w:r>
        <w:t xml:space="preserve">Стороны будут  содействовать развитию связей в области физической
</w:t>
      </w:r>
    </w:p>
    <w:p>
      <w:r>
        <w:t xml:space="preserve">культуры и спорта.  Конкретные формы и  условия  сотрудничества  будут
</w:t>
      </w:r>
    </w:p>
    <w:p>
      <w:r>
        <w:t xml:space="preserve">регулироваться соглашениями   между  заинтересованными  ведомствами  и
</w:t>
      </w:r>
    </w:p>
    <w:p>
      <w:r>
        <w:t xml:space="preserve">организациями Сторон.
</w:t>
      </w:r>
    </w:p>
    <w:p>
      <w:r>
        <w:t xml:space="preserve">За Администрацию (Правительство)                За орган управления
</w:t>
      </w:r>
    </w:p>
    <w:p>
      <w:r>
        <w:t xml:space="preserve">субъекта Российской Федерации                  иностранного партнера
</w:t>
      </w:r>
    </w:p>
    <w:p>
      <w:r>
        <w:t xml:space="preserve">________________________________             _________________________
</w:t>
      </w:r>
    </w:p>
    <w:p>
      <w:r>
        <w:t xml:space="preserve">(подпись)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2023-10-10T09:38:44.555Z</dcterms:created>
  <dcterms:modified xsi:type="dcterms:W3CDTF">2023-10-10T09:38:44.555Z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